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CF" w:rsidRDefault="00EE41CF">
      <w:pPr>
        <w:framePr w:h="1579" w:wrap="notBeside" w:vAnchor="text" w:hAnchor="text" w:xAlign="center" w:y="1"/>
        <w:jc w:val="center"/>
        <w:rPr>
          <w:sz w:val="2"/>
          <w:szCs w:val="2"/>
        </w:rPr>
      </w:pPr>
    </w:p>
    <w:p w:rsidR="00EE41CF" w:rsidRDefault="00EE41CF">
      <w:pPr>
        <w:rPr>
          <w:sz w:val="2"/>
          <w:szCs w:val="2"/>
        </w:rPr>
      </w:pPr>
    </w:p>
    <w:p w:rsidR="00EE41CF" w:rsidRDefault="00FB6D51" w:rsidP="00FB6D51">
      <w:pPr>
        <w:pStyle w:val="10"/>
        <w:keepNext/>
        <w:keepLines/>
        <w:shd w:val="clear" w:color="auto" w:fill="auto"/>
        <w:spacing w:before="0"/>
        <w:jc w:val="left"/>
      </w:pPr>
      <w:r>
        <w:t xml:space="preserve">                                               Письмо №632</w:t>
      </w:r>
    </w:p>
    <w:p w:rsidR="00FB6D51" w:rsidRDefault="00FB6D51" w:rsidP="00FB6D51">
      <w:pPr>
        <w:pStyle w:val="10"/>
        <w:keepNext/>
        <w:keepLines/>
        <w:shd w:val="clear" w:color="auto" w:fill="auto"/>
        <w:spacing w:before="0"/>
        <w:jc w:val="left"/>
      </w:pPr>
      <w:r>
        <w:t xml:space="preserve">                                                       Руководителям </w:t>
      </w:r>
      <w:proofErr w:type="gramStart"/>
      <w:r>
        <w:t>образовательных</w:t>
      </w:r>
      <w:proofErr w:type="gramEnd"/>
    </w:p>
    <w:p w:rsidR="00FB6D51" w:rsidRDefault="00FB6D51" w:rsidP="00FB6D51">
      <w:pPr>
        <w:pStyle w:val="10"/>
        <w:keepNext/>
        <w:keepLines/>
        <w:shd w:val="clear" w:color="auto" w:fill="auto"/>
        <w:spacing w:before="0"/>
        <w:jc w:val="left"/>
      </w:pPr>
      <w:r>
        <w:t xml:space="preserve">                                                       организаций района</w:t>
      </w:r>
    </w:p>
    <w:p w:rsidR="00FB6D51" w:rsidRPr="00FB6D51" w:rsidRDefault="00FB6D51" w:rsidP="00FB6D51">
      <w:pPr>
        <w:pStyle w:val="10"/>
        <w:keepNext/>
        <w:keepLines/>
        <w:shd w:val="clear" w:color="auto" w:fill="auto"/>
        <w:spacing w:before="0"/>
        <w:jc w:val="left"/>
      </w:pPr>
      <w:r>
        <w:t xml:space="preserve">   О проведении мероприятий, посвященных Дню единых действий. </w:t>
      </w:r>
    </w:p>
    <w:p w:rsidR="00EE41CF" w:rsidRDefault="00EE41CF" w:rsidP="00FB6D51">
      <w:pPr>
        <w:pStyle w:val="40"/>
        <w:shd w:val="clear" w:color="auto" w:fill="auto"/>
        <w:tabs>
          <w:tab w:val="left" w:pos="2238"/>
        </w:tabs>
        <w:spacing w:before="0" w:after="0" w:line="280" w:lineRule="exact"/>
      </w:pPr>
    </w:p>
    <w:p w:rsidR="00EE41CF" w:rsidRDefault="00FB6D51">
      <w:pPr>
        <w:pStyle w:val="20"/>
        <w:shd w:val="clear" w:color="auto" w:fill="auto"/>
        <w:spacing w:after="0" w:line="322" w:lineRule="exact"/>
        <w:ind w:firstLine="740"/>
        <w:jc w:val="both"/>
      </w:pPr>
      <w:proofErr w:type="gramStart"/>
      <w:r>
        <w:t>МКУ «Управление образования» информирует о том, что в</w:t>
      </w:r>
      <w:r w:rsidR="00E526C9">
        <w:t xml:space="preserve">о исполнение пункта 45 Плана основных мероприятий </w:t>
      </w:r>
      <w:proofErr w:type="spellStart"/>
      <w:r w:rsidR="00E526C9">
        <w:t>Минобрнауки</w:t>
      </w:r>
      <w:proofErr w:type="spellEnd"/>
      <w:r w:rsidR="00E526C9">
        <w:t xml:space="preserve"> РД, посвященных 80-й годовщине Победы в Великой Отечественной войне 1941-1945 гг., утвержденного приказом </w:t>
      </w:r>
      <w:proofErr w:type="spellStart"/>
      <w:r w:rsidR="00E526C9">
        <w:t>Минобрнауки</w:t>
      </w:r>
      <w:proofErr w:type="spellEnd"/>
      <w:r w:rsidR="00E526C9">
        <w:t xml:space="preserve"> РД от 23.12.2025 № 08-02-1-1273/24, и в соответствии с письмом Министерства просвещения Российской Федерации от 04.04.2025 </w:t>
      </w:r>
      <w:r w:rsidR="00E526C9">
        <w:rPr>
          <w:rStyle w:val="2Candara-2pt"/>
        </w:rPr>
        <w:t>№2</w:t>
      </w:r>
      <w:r w:rsidR="00E526C9">
        <w:t xml:space="preserve"> ОК-1136/10</w:t>
      </w:r>
      <w:r>
        <w:t xml:space="preserve"> и Министерства</w:t>
      </w:r>
      <w:r w:rsidR="00E526C9">
        <w:t xml:space="preserve"> образования и науки Рес</w:t>
      </w:r>
      <w:r>
        <w:t xml:space="preserve">публики Дагестан  </w:t>
      </w:r>
      <w:r w:rsidR="00E526C9">
        <w:t xml:space="preserve"> с 17 по 19 апреля</w:t>
      </w:r>
      <w:proofErr w:type="gramEnd"/>
      <w:r w:rsidR="00E526C9">
        <w:t xml:space="preserve"> 2025 г. проводятся мероприятия, приуроченные ко Дню единых действий в память о геноциде советского народа нацистами и их пособниками в период Великой Отечественной войны 1941-1945 гг. (далее - День единых действий).</w:t>
      </w:r>
    </w:p>
    <w:p w:rsidR="00EE41CF" w:rsidRDefault="00E526C9">
      <w:pPr>
        <w:pStyle w:val="20"/>
        <w:shd w:val="clear" w:color="auto" w:fill="auto"/>
        <w:spacing w:after="0" w:line="322" w:lineRule="exact"/>
        <w:ind w:firstLine="740"/>
        <w:jc w:val="both"/>
      </w:pPr>
      <w:r>
        <w:t>Цель мероприятий Дня единых действий - способствовать сохранению у подрастающего поколения исторической памяти о трагедии мирного населения СССР в период Великой Отечественной войны 1941-1945 годов.</w:t>
      </w:r>
    </w:p>
    <w:p w:rsidR="00EE41CF" w:rsidRDefault="00E526C9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участию ко Дню единых действий приглашаются обучающиеся образовательных организаций республики.</w:t>
      </w:r>
    </w:p>
    <w:p w:rsidR="00A37660" w:rsidRDefault="00E526C9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Для подготовки ко Дню единых действий рекомендуем использовать электронные ресурсы с официального сайта образовательно-просветительских мероприятий проекта «Без срока давности» в информационно</w:t>
      </w:r>
      <w:r w:rsidR="00FB6D51">
        <w:t>-</w:t>
      </w:r>
      <w:r>
        <w:softHyphen/>
        <w:t xml:space="preserve">телекоммуникационной сети «Интернет» </w:t>
      </w:r>
      <w:r w:rsidRPr="00EA5461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https</w:t>
        </w:r>
        <w:r w:rsidRPr="00EA546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memory</w:t>
        </w:r>
        <w:r w:rsidRPr="00EA5461">
          <w:rPr>
            <w:rStyle w:val="a3"/>
            <w:lang w:eastAsia="en-US" w:bidi="en-US"/>
          </w:rPr>
          <w:t>45.</w:t>
        </w:r>
        <w:proofErr w:type="spellStart"/>
        <w:r>
          <w:rPr>
            <w:rStyle w:val="a3"/>
            <w:lang w:val="en-US" w:eastAsia="en-US" w:bidi="en-US"/>
          </w:rPr>
          <w:t>su</w:t>
        </w:r>
        <w:proofErr w:type="spellEnd"/>
      </w:hyperlink>
      <w:r w:rsidRPr="00EA5461">
        <w:rPr>
          <w:lang w:eastAsia="en-US" w:bidi="en-US"/>
        </w:rPr>
        <w:t xml:space="preserve">): </w:t>
      </w:r>
      <w:r>
        <w:t>Методический конструктор мероприятий ко Дню единых действий в память о геноциде советского народа нацистами и их пособниками в годы Великой Отечественной войны 1941-1945 годов; электронную версию выставки «Судебные процессы о геноциде мирного населения в годы Великой Отечественной войны</w:t>
      </w:r>
    </w:p>
    <w:p w:rsidR="00A37660" w:rsidRDefault="00A37660" w:rsidP="00A37660">
      <w:pPr>
        <w:pStyle w:val="20"/>
        <w:shd w:val="clear" w:color="auto" w:fill="auto"/>
        <w:spacing w:after="0" w:line="322" w:lineRule="exact"/>
        <w:ind w:firstLine="740"/>
        <w:jc w:val="both"/>
      </w:pPr>
      <w:r>
        <w:t>1941-1945 гг.»; методическое пособие «Проведение памятного дня «Без срока давности».</w:t>
      </w:r>
    </w:p>
    <w:p w:rsidR="00A37660" w:rsidRDefault="00A37660" w:rsidP="00A37660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Контактное лицо по вопросам проведения Дня единых действий: </w:t>
      </w:r>
      <w:proofErr w:type="spellStart"/>
      <w:r>
        <w:t>Непряхин</w:t>
      </w:r>
      <w:proofErr w:type="spellEnd"/>
      <w:r>
        <w:t xml:space="preserve"> Василий Александрович, тел.: (499) 400-02-48, доб. 960, адрес электронной почты: </w:t>
      </w:r>
      <w:hyperlink r:id="rId8" w:history="1">
        <w:r>
          <w:rPr>
            <w:rStyle w:val="a3"/>
          </w:rPr>
          <w:t>va.nepryakhin@mpgu.su</w:t>
        </w:r>
      </w:hyperlink>
      <w:r w:rsidRPr="00EA5461">
        <w:rPr>
          <w:lang w:eastAsia="en-US" w:bidi="en-US"/>
        </w:rPr>
        <w:t>.</w:t>
      </w:r>
    </w:p>
    <w:p w:rsidR="00A37660" w:rsidRDefault="00A37660" w:rsidP="00A37660">
      <w:pPr>
        <w:pStyle w:val="20"/>
        <w:shd w:val="clear" w:color="auto" w:fill="auto"/>
        <w:spacing w:after="0" w:line="319" w:lineRule="exact"/>
        <w:ind w:firstLine="80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выш</w:t>
      </w:r>
      <w:r w:rsidR="002C48F6">
        <w:t>еизложенным</w:t>
      </w:r>
      <w:proofErr w:type="gramEnd"/>
      <w:r w:rsidR="002C48F6">
        <w:t xml:space="preserve"> Вам необходимо </w:t>
      </w:r>
      <w:r>
        <w:t>взять под личный контроль проведение Дня единых действий в образовательных организациях.</w:t>
      </w:r>
      <w:bookmarkStart w:id="0" w:name="_GoBack"/>
      <w:bookmarkEnd w:id="0"/>
    </w:p>
    <w:p w:rsidR="00EE41CF" w:rsidRDefault="00A37660" w:rsidP="00A37660">
      <w:pPr>
        <w:pStyle w:val="20"/>
        <w:shd w:val="clear" w:color="auto" w:fill="auto"/>
        <w:spacing w:after="0" w:line="319" w:lineRule="exact"/>
        <w:ind w:firstLine="8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80340" distL="63500" distR="445135" simplePos="0" relativeHeight="377489154" behindDoc="1" locked="0" layoutInCell="1" allowOverlap="1" wp14:anchorId="0DE731F8" wp14:editId="7974C252">
                <wp:simplePos x="0" y="0"/>
                <wp:positionH relativeFrom="margin">
                  <wp:posOffset>-3175</wp:posOffset>
                </wp:positionH>
                <wp:positionV relativeFrom="paragraph">
                  <wp:posOffset>762000</wp:posOffset>
                </wp:positionV>
                <wp:extent cx="1186815" cy="810260"/>
                <wp:effectExtent l="0" t="0" r="0" b="381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660" w:rsidRDefault="00A37660" w:rsidP="00A37660">
                            <w:pPr>
                              <w:pStyle w:val="40"/>
                              <w:shd w:val="clear" w:color="auto" w:fill="auto"/>
                              <w:spacing w:before="0" w:after="0" w:line="319" w:lineRule="exact"/>
                              <w:jc w:val="left"/>
                            </w:pPr>
                            <w:r>
                              <w:t xml:space="preserve">Начальник МКУ «Управление образования»: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5pt;margin-top:60pt;width:93.45pt;height:63.8pt;z-index:-125827326;visibility:visible;mso-wrap-style:square;mso-width-percent:0;mso-height-percent:0;mso-wrap-distance-left:5pt;mso-wrap-distance-top:0;mso-wrap-distance-right:35.05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S1rQ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" filled="f" stroked="f">
                <v:textbox style="mso-fit-shape-to-text:t" inset="0,0,0,0">
                  <w:txbxContent>
                    <w:p w:rsidR="00A37660" w:rsidRDefault="00A37660" w:rsidP="00A37660">
                      <w:pPr>
                        <w:pStyle w:val="40"/>
                        <w:shd w:val="clear" w:color="auto" w:fill="auto"/>
                        <w:spacing w:before="0" w:after="0" w:line="319" w:lineRule="exact"/>
                        <w:jc w:val="left"/>
                      </w:pPr>
                      <w:r>
                        <w:t xml:space="preserve">Начальник МКУ «Управление образования»: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800100" distL="1609090" distR="63500" simplePos="0" relativeHeight="377490178" behindDoc="1" locked="0" layoutInCell="1" allowOverlap="1" wp14:anchorId="0F4FABB8" wp14:editId="7E7B62EB">
                <wp:simplePos x="0" y="0"/>
                <wp:positionH relativeFrom="margin">
                  <wp:posOffset>4777740</wp:posOffset>
                </wp:positionH>
                <wp:positionV relativeFrom="paragraph">
                  <wp:posOffset>781050</wp:posOffset>
                </wp:positionV>
                <wp:extent cx="1344295" cy="177800"/>
                <wp:effectExtent l="0" t="0" r="2540" b="444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660" w:rsidRDefault="00A37660" w:rsidP="00A37660">
                            <w:pPr>
                              <w:pStyle w:val="4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6.2pt;margin-top:61.5pt;width:105.85pt;height:14pt;z-index:-125826302;visibility:visible;mso-wrap-style:square;mso-width-percent:0;mso-height-percent:0;mso-wrap-distance-left:126.7pt;mso-wrap-distance-top:0;mso-wrap-distance-right:5pt;mso-wrap-distance-bottom:6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GM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a2On2nU3C678DNDLANXXaZ6u5Olt81EnLdELGjN0rJvqGkAnahvek/uzri&#10;aAuy7T/JCsKQvZEOaKhVa0sHxUCADl16PHXGUiltyMs4jpI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" filled="f" stroked="f">
                <v:textbox style="mso-fit-shape-to-text:t" inset="0,0,0,0">
                  <w:txbxContent>
                    <w:p w:rsidR="00A37660" w:rsidRDefault="00A37660" w:rsidP="00A37660">
                      <w:pPr>
                        <w:pStyle w:val="40"/>
                        <w:shd w:val="clear" w:color="auto" w:fill="auto"/>
                        <w:spacing w:before="0" w:after="0" w:line="28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C48F6">
        <w:t>И</w:t>
      </w:r>
      <w:r>
        <w:t>нформацию о проведенных Днях единых действий просим размещать на официальных сайтах образовательных организаций и в СМИ.</w:t>
      </w:r>
    </w:p>
    <w:sectPr w:rsidR="00EE41CF">
      <w:pgSz w:w="11900" w:h="16840"/>
      <w:pgMar w:top="1109" w:right="662" w:bottom="1098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E0" w:rsidRDefault="00E663E0">
      <w:r>
        <w:separator/>
      </w:r>
    </w:p>
  </w:endnote>
  <w:endnote w:type="continuationSeparator" w:id="0">
    <w:p w:rsidR="00E663E0" w:rsidRDefault="00E6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E0" w:rsidRDefault="00E663E0"/>
  </w:footnote>
  <w:footnote w:type="continuationSeparator" w:id="0">
    <w:p w:rsidR="00E663E0" w:rsidRDefault="00E663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CF"/>
    <w:rsid w:val="002C48F6"/>
    <w:rsid w:val="00A37660"/>
    <w:rsid w:val="00E526C9"/>
    <w:rsid w:val="00E663E0"/>
    <w:rsid w:val="00EA5461"/>
    <w:rsid w:val="00EE41CF"/>
    <w:rsid w:val="00FB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B6D5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51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9Exact">
    <w:name w:val="Основной текст (9) Exact"/>
    <w:basedOn w:val="a0"/>
    <w:link w:val="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05pt">
    <w:name w:val="Основной текст (4) + 10;5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6pt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46pt0">
    <w:name w:val="Основной текст (4) + 6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andara-2pt">
    <w:name w:val="Основной текст (2) + Candara;Интервал -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after="60" w:line="0" w:lineRule="atLeast"/>
      <w:jc w:val="both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60" w:after="60" w:line="219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  <w:jc w:val="both"/>
    </w:pPr>
    <w:rPr>
      <w:rFonts w:ascii="Franklin Gothic Book" w:eastAsia="Franklin Gothic Book" w:hAnsi="Franklin Gothic Book" w:cs="Franklin Gothic Book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B6D5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D51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.nepryakhin@mpgu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mory45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dcterms:created xsi:type="dcterms:W3CDTF">2025-04-15T06:07:00Z</dcterms:created>
  <dcterms:modified xsi:type="dcterms:W3CDTF">2025-04-15T06:25:00Z</dcterms:modified>
</cp:coreProperties>
</file>